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15" w:rsidRDefault="00734515" w:rsidP="00734515">
      <w:pPr>
        <w:pStyle w:val="berschrift4"/>
        <w:jc w:val="both"/>
      </w:pPr>
      <w:bookmarkStart w:id="0" w:name="_GoBack"/>
      <w:bookmarkEnd w:id="0"/>
      <w:r>
        <w:t>DEUTSCH-FRANZÖSISCHE GESELLSCHAFT e.V. BIELEFELD</w:t>
      </w:r>
    </w:p>
    <w:p w:rsidR="00734515" w:rsidRDefault="00734515" w:rsidP="00734515">
      <w:pPr>
        <w:pStyle w:val="berschrift3"/>
        <w:jc w:val="both"/>
      </w:pPr>
    </w:p>
    <w:p w:rsidR="00734515" w:rsidRDefault="00734515" w:rsidP="00734515">
      <w:pPr>
        <w:pStyle w:val="berschrift3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SOCIÉTÉ  FRANCO-ALLEMANDE</w:t>
      </w:r>
    </w:p>
    <w:p w:rsidR="00734515" w:rsidRDefault="00734515" w:rsidP="00734515">
      <w:pPr>
        <w:pBdr>
          <w:bottom w:val="single" w:sz="12" w:space="1" w:color="auto"/>
        </w:pBdr>
        <w:jc w:val="both"/>
      </w:pPr>
    </w:p>
    <w:p w:rsidR="00734515" w:rsidRDefault="00734515" w:rsidP="00734515">
      <w:pPr>
        <w:ind w:left="1416" w:firstLine="708"/>
        <w:jc w:val="both"/>
        <w:rPr>
          <w:sz w:val="16"/>
        </w:rPr>
      </w:pPr>
    </w:p>
    <w:p w:rsidR="00734515" w:rsidRDefault="00734515" w:rsidP="00734515">
      <w:pPr>
        <w:ind w:left="708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Beauftragte für den Vorlesewettbewerb: Marie-Lu Matzke, Ceciliengymnasium, Niedermühlenk</w:t>
      </w:r>
      <w:r w:rsidR="009F2F6F">
        <w:rPr>
          <w:rFonts w:ascii="Arial Narrow" w:hAnsi="Arial Narrow"/>
          <w:sz w:val="16"/>
        </w:rPr>
        <w:t>amp 5, 33604 Bielefeld, Tel: 052</w:t>
      </w:r>
      <w:r>
        <w:rPr>
          <w:rFonts w:ascii="Arial Narrow" w:hAnsi="Arial Narrow"/>
          <w:sz w:val="16"/>
        </w:rPr>
        <w:t xml:space="preserve">1 512402, </w:t>
      </w:r>
    </w:p>
    <w:p w:rsidR="00734515" w:rsidRPr="00527CA1" w:rsidRDefault="00527CA1" w:rsidP="00734515">
      <w:pPr>
        <w:pStyle w:val="berschrift3"/>
        <w:jc w:val="both"/>
        <w:rPr>
          <w:rFonts w:ascii="Arial Narrow" w:hAnsi="Arial Narrow"/>
          <w:b w:val="0"/>
          <w:sz w:val="20"/>
          <w:szCs w:val="20"/>
          <w:u w:val="none"/>
        </w:rPr>
      </w:pPr>
      <w:r w:rsidRPr="00527CA1">
        <w:rPr>
          <w:b w:val="0"/>
          <w:sz w:val="20"/>
          <w:szCs w:val="20"/>
          <w:u w:val="none"/>
        </w:rPr>
        <w:t xml:space="preserve">    </w:t>
      </w:r>
      <w:r>
        <w:rPr>
          <w:b w:val="0"/>
          <w:sz w:val="20"/>
          <w:szCs w:val="20"/>
          <w:u w:val="none"/>
        </w:rPr>
        <w:t xml:space="preserve">          </w:t>
      </w:r>
      <w:hyperlink r:id="rId5" w:history="1">
        <w:r w:rsidRPr="00527CA1">
          <w:rPr>
            <w:rStyle w:val="Hyperlink"/>
            <w:b w:val="0"/>
            <w:sz w:val="20"/>
            <w:szCs w:val="20"/>
            <w:u w:val="none"/>
          </w:rPr>
          <w:t>maria-luise.matzke@ceciliengymnasium.de</w:t>
        </w:r>
      </w:hyperlink>
    </w:p>
    <w:p w:rsidR="00734515" w:rsidRDefault="00734515" w:rsidP="00734515">
      <w:pPr>
        <w:pStyle w:val="berschrift3"/>
        <w:ind w:left="1416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Vorlesewettbewerb in französischer Sprache 201</w:t>
      </w:r>
      <w:r w:rsidR="00527CA1">
        <w:rPr>
          <w:rFonts w:ascii="Arial Narrow" w:hAnsi="Arial Narrow"/>
          <w:sz w:val="28"/>
        </w:rPr>
        <w:t>7</w:t>
      </w:r>
    </w:p>
    <w:p w:rsidR="00734515" w:rsidRDefault="00734515" w:rsidP="00734515">
      <w:pPr>
        <w:jc w:val="both"/>
        <w:rPr>
          <w:rFonts w:ascii="Arial Narrow" w:hAnsi="Arial Narrow"/>
          <w:b/>
          <w:bCs/>
          <w:u w:val="single"/>
        </w:rPr>
      </w:pP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Die Deutsch-Französische Gesellsc</w:t>
      </w:r>
      <w:r>
        <w:rPr>
          <w:rFonts w:ascii="Arial Narrow" w:hAnsi="Arial Narrow"/>
          <w:sz w:val="22"/>
          <w:szCs w:val="22"/>
        </w:rPr>
        <w:t>haft e.V. Bielefeld lädt  alle F</w:t>
      </w:r>
      <w:r w:rsidRPr="00FD41FF">
        <w:rPr>
          <w:rFonts w:ascii="Arial Narrow" w:hAnsi="Arial Narrow"/>
          <w:sz w:val="22"/>
          <w:szCs w:val="22"/>
        </w:rPr>
        <w:t xml:space="preserve">ranzösisch lernenden Schülerinnen und Schüler Bielefelds zum 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="007F082C">
        <w:rPr>
          <w:rFonts w:ascii="Arial Narrow" w:hAnsi="Arial Narrow"/>
          <w:b/>
          <w:bCs/>
          <w:sz w:val="22"/>
          <w:szCs w:val="22"/>
        </w:rPr>
        <w:t>6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Vorl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esewettbewerb in französischer Sprache </w:t>
      </w:r>
      <w:r w:rsidRPr="00FD41FF">
        <w:rPr>
          <w:rFonts w:ascii="Arial Narrow" w:hAnsi="Arial Narrow"/>
          <w:sz w:val="22"/>
          <w:szCs w:val="22"/>
        </w:rPr>
        <w:t>ein.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41FF">
        <w:rPr>
          <w:rFonts w:ascii="Arial Narrow" w:hAnsi="Arial Narrow"/>
          <w:sz w:val="22"/>
          <w:szCs w:val="22"/>
        </w:rPr>
        <w:t xml:space="preserve"> 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 xml:space="preserve">Der Wettbewerb ist vorgesehen für Schülerinnen und Schüler der Realschulen, Gesamtschulen und </w:t>
      </w:r>
      <w:r>
        <w:rPr>
          <w:rFonts w:ascii="Arial Narrow" w:hAnsi="Arial Narrow"/>
          <w:sz w:val="22"/>
          <w:szCs w:val="22"/>
        </w:rPr>
        <w:t>Gymnasien Bielefelds</w:t>
      </w:r>
      <w:r w:rsidRPr="00FD41FF">
        <w:rPr>
          <w:rFonts w:ascii="Arial Narrow" w:hAnsi="Arial Narrow"/>
          <w:sz w:val="22"/>
          <w:szCs w:val="22"/>
        </w:rPr>
        <w:t xml:space="preserve">. Er wird in </w:t>
      </w:r>
      <w:r>
        <w:rPr>
          <w:rFonts w:ascii="Arial Narrow" w:hAnsi="Arial Narrow"/>
          <w:sz w:val="22"/>
          <w:szCs w:val="22"/>
        </w:rPr>
        <w:t>je zwei Gruppen für Realschulen und Gesamtschulen und zwei Gruppen für Gymnasien</w:t>
      </w:r>
      <w:r w:rsidRPr="00FD41FF">
        <w:rPr>
          <w:rFonts w:ascii="Arial Narrow" w:hAnsi="Arial Narrow"/>
          <w:sz w:val="22"/>
          <w:szCs w:val="22"/>
        </w:rPr>
        <w:t xml:space="preserve"> ausgetragen, die dem jeweiligen Lernstand der Schülerinnen und Schüler entsprechen.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Teilnahme:</w:t>
      </w:r>
      <w:r w:rsidRPr="00FD41FF">
        <w:rPr>
          <w:rFonts w:ascii="Arial Narrow" w:hAnsi="Arial Narrow"/>
          <w:sz w:val="22"/>
          <w:szCs w:val="22"/>
        </w:rPr>
        <w:tab/>
        <w:t>Schülerinnen und Schüler an Gymnasien</w:t>
      </w:r>
      <w:r w:rsidR="00A35844">
        <w:rPr>
          <w:rFonts w:ascii="Arial Narrow" w:hAnsi="Arial Narrow"/>
          <w:sz w:val="22"/>
          <w:szCs w:val="22"/>
        </w:rPr>
        <w:t xml:space="preserve"> (</w:t>
      </w:r>
      <w:r w:rsidR="0043495E" w:rsidRPr="0043495E">
        <w:rPr>
          <w:rFonts w:ascii="Arial Narrow" w:hAnsi="Arial Narrow"/>
          <w:b/>
          <w:sz w:val="22"/>
          <w:szCs w:val="22"/>
        </w:rPr>
        <w:t>Gruppe I Jahrgang</w:t>
      </w:r>
      <w:r w:rsidR="00964A54" w:rsidRPr="0043495E">
        <w:rPr>
          <w:rFonts w:ascii="Arial Narrow" w:hAnsi="Arial Narrow"/>
          <w:b/>
          <w:sz w:val="22"/>
          <w:szCs w:val="22"/>
        </w:rPr>
        <w:t xml:space="preserve"> </w:t>
      </w:r>
      <w:r w:rsidR="00A35844" w:rsidRPr="0043495E">
        <w:rPr>
          <w:rFonts w:ascii="Arial Narrow" w:hAnsi="Arial Narrow"/>
          <w:b/>
          <w:sz w:val="22"/>
          <w:szCs w:val="22"/>
        </w:rPr>
        <w:t>7</w:t>
      </w:r>
      <w:r w:rsidR="00A35844">
        <w:rPr>
          <w:rFonts w:ascii="Arial Narrow" w:hAnsi="Arial Narrow"/>
          <w:sz w:val="22"/>
          <w:szCs w:val="22"/>
        </w:rPr>
        <w:t xml:space="preserve"> </w:t>
      </w:r>
      <w:r w:rsidR="00964A54">
        <w:rPr>
          <w:rFonts w:ascii="Arial Narrow" w:hAnsi="Arial Narrow"/>
          <w:sz w:val="22"/>
          <w:szCs w:val="22"/>
        </w:rPr>
        <w:t xml:space="preserve">und </w:t>
      </w:r>
      <w:r w:rsidR="0043495E" w:rsidRPr="0043495E">
        <w:rPr>
          <w:rFonts w:ascii="Arial Narrow" w:hAnsi="Arial Narrow"/>
          <w:b/>
          <w:sz w:val="22"/>
          <w:szCs w:val="22"/>
        </w:rPr>
        <w:t xml:space="preserve">Gruppe II Jahrgang </w:t>
      </w:r>
      <w:r w:rsidR="00964A54" w:rsidRPr="0043495E">
        <w:rPr>
          <w:rFonts w:ascii="Arial Narrow" w:hAnsi="Arial Narrow"/>
          <w:b/>
          <w:sz w:val="22"/>
          <w:szCs w:val="22"/>
        </w:rPr>
        <w:t xml:space="preserve">9 </w:t>
      </w:r>
      <w:r w:rsidR="00A35844" w:rsidRPr="0043495E">
        <w:rPr>
          <w:rFonts w:ascii="Arial Narrow" w:hAnsi="Arial Narrow"/>
          <w:b/>
          <w:sz w:val="22"/>
          <w:szCs w:val="22"/>
        </w:rPr>
        <w:t>(8 wenn 3. Fremdsprache))</w:t>
      </w:r>
      <w:r w:rsidRPr="00FD41FF">
        <w:rPr>
          <w:rFonts w:ascii="Arial Narrow" w:hAnsi="Arial Narrow"/>
          <w:sz w:val="22"/>
          <w:szCs w:val="22"/>
        </w:rPr>
        <w:t>, Gesamt- und Realschulen</w:t>
      </w:r>
      <w:r w:rsidR="00A35844">
        <w:rPr>
          <w:rFonts w:ascii="Arial Narrow" w:hAnsi="Arial Narrow"/>
          <w:sz w:val="22"/>
          <w:szCs w:val="22"/>
        </w:rPr>
        <w:t xml:space="preserve"> </w:t>
      </w:r>
      <w:r w:rsidR="00A35844" w:rsidRPr="0043495E">
        <w:rPr>
          <w:rFonts w:ascii="Arial Narrow" w:hAnsi="Arial Narrow"/>
          <w:b/>
          <w:sz w:val="22"/>
          <w:szCs w:val="22"/>
        </w:rPr>
        <w:t>(</w:t>
      </w:r>
      <w:r w:rsidR="0043495E" w:rsidRPr="0043495E">
        <w:rPr>
          <w:rFonts w:ascii="Arial Narrow" w:hAnsi="Arial Narrow"/>
          <w:b/>
          <w:sz w:val="22"/>
          <w:szCs w:val="22"/>
        </w:rPr>
        <w:t xml:space="preserve">Gruppe I Jahrgang </w:t>
      </w:r>
      <w:r w:rsidR="00A35844" w:rsidRPr="0043495E">
        <w:rPr>
          <w:rFonts w:ascii="Arial Narrow" w:hAnsi="Arial Narrow"/>
          <w:b/>
          <w:sz w:val="22"/>
          <w:szCs w:val="22"/>
        </w:rPr>
        <w:t xml:space="preserve"> 8 und </w:t>
      </w:r>
      <w:r w:rsidR="0043495E" w:rsidRPr="0043495E">
        <w:rPr>
          <w:rFonts w:ascii="Arial Narrow" w:hAnsi="Arial Narrow"/>
          <w:b/>
          <w:sz w:val="22"/>
          <w:szCs w:val="22"/>
        </w:rPr>
        <w:t xml:space="preserve">Gruppe II Jahrgang </w:t>
      </w:r>
      <w:r w:rsidR="00A35844" w:rsidRPr="0043495E">
        <w:rPr>
          <w:rFonts w:ascii="Arial Narrow" w:hAnsi="Arial Narrow"/>
          <w:b/>
          <w:sz w:val="22"/>
          <w:szCs w:val="22"/>
        </w:rPr>
        <w:t>10)</w:t>
      </w:r>
      <w:r w:rsidRPr="00FD41FF">
        <w:rPr>
          <w:rFonts w:ascii="Arial Narrow" w:hAnsi="Arial Narrow"/>
          <w:sz w:val="22"/>
          <w:szCs w:val="22"/>
        </w:rPr>
        <w:t>.</w:t>
      </w:r>
    </w:p>
    <w:p w:rsidR="00734515" w:rsidRPr="00FD41FF" w:rsidRDefault="00734515" w:rsidP="00734515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(</w:t>
      </w:r>
      <w:r w:rsidRPr="00FD41FF">
        <w:rPr>
          <w:rFonts w:ascii="Arial Narrow" w:hAnsi="Arial Narrow"/>
          <w:sz w:val="22"/>
          <w:szCs w:val="22"/>
        </w:rPr>
        <w:t>Schülerinnen und Schüler, die bei vorange</w:t>
      </w:r>
      <w:r>
        <w:rPr>
          <w:rFonts w:ascii="Arial Narrow" w:hAnsi="Arial Narrow"/>
          <w:sz w:val="22"/>
          <w:szCs w:val="22"/>
        </w:rPr>
        <w:t>gangenen</w:t>
      </w:r>
      <w:r w:rsidRPr="00FD41FF">
        <w:rPr>
          <w:rFonts w:ascii="Arial Narrow" w:hAnsi="Arial Narrow"/>
          <w:sz w:val="22"/>
          <w:szCs w:val="22"/>
        </w:rPr>
        <w:t xml:space="preserve"> Lesewettbewerben der DFG</w:t>
      </w:r>
    </w:p>
    <w:p w:rsidR="00734515" w:rsidRPr="00FD41FF" w:rsidRDefault="00734515" w:rsidP="00527CA1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ab/>
        <w:t xml:space="preserve">bei einer Gruppenwertung bereits einen </w:t>
      </w:r>
      <w:r w:rsidRPr="00FD41FF">
        <w:rPr>
          <w:rFonts w:ascii="Arial Narrow" w:hAnsi="Arial Narrow"/>
          <w:b/>
          <w:bCs/>
          <w:sz w:val="22"/>
          <w:szCs w:val="22"/>
        </w:rPr>
        <w:t>1. Preis</w:t>
      </w:r>
      <w:r w:rsidRPr="00FD41FF">
        <w:rPr>
          <w:rFonts w:ascii="Arial Narrow" w:hAnsi="Arial Narrow"/>
          <w:sz w:val="22"/>
          <w:szCs w:val="22"/>
        </w:rPr>
        <w:t xml:space="preserve"> gewonnen haben, werden in </w:t>
      </w:r>
      <w:r w:rsidR="00527CA1">
        <w:rPr>
          <w:rFonts w:ascii="Arial Narrow" w:hAnsi="Arial Narrow"/>
          <w:sz w:val="22"/>
          <w:szCs w:val="22"/>
        </w:rPr>
        <w:t>der Mittelstufe nicht mehr zugelassen</w:t>
      </w:r>
      <w:r w:rsidRPr="00FD41F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)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ab/>
      </w:r>
      <w:r w:rsidRPr="00FD41FF">
        <w:rPr>
          <w:rFonts w:ascii="Arial Narrow" w:hAnsi="Arial Narrow"/>
          <w:sz w:val="22"/>
          <w:szCs w:val="22"/>
        </w:rPr>
        <w:tab/>
      </w:r>
    </w:p>
    <w:p w:rsidR="0043495E" w:rsidRDefault="00734515" w:rsidP="009F2F6F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Verfahren</w:t>
      </w:r>
      <w:r w:rsidR="009F2F6F">
        <w:rPr>
          <w:rFonts w:ascii="Arial Narrow" w:hAnsi="Arial Narrow"/>
          <w:sz w:val="22"/>
          <w:szCs w:val="22"/>
        </w:rPr>
        <w:t xml:space="preserve">:          </w:t>
      </w:r>
      <w:r w:rsidR="0043495E">
        <w:rPr>
          <w:rFonts w:ascii="Arial Narrow" w:hAnsi="Arial Narrow"/>
          <w:sz w:val="22"/>
          <w:szCs w:val="22"/>
        </w:rPr>
        <w:t xml:space="preserve">Die Schulen können für jede Wettbewerbsgruppe eine Schülerin oder einen Schüler melden </w:t>
      </w:r>
    </w:p>
    <w:p w:rsidR="0043495E" w:rsidRDefault="0043495E" w:rsidP="009F2F6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(siehe Anmeldeformular). Das heißt, dass von jeder Schule eine Schülerin oder ein Schüler in </w:t>
      </w:r>
    </w:p>
    <w:p w:rsidR="009F2F6F" w:rsidRDefault="0043495E" w:rsidP="009F2F6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der Gruppe I und eine Schülerin oder ein Schüler für die Gruppe II gemeldet werden kann.</w:t>
      </w:r>
    </w:p>
    <w:p w:rsidR="0043495E" w:rsidRDefault="0043495E" w:rsidP="009F2F6F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  <w:r w:rsidR="00734515" w:rsidRPr="0081435D">
        <w:rPr>
          <w:rFonts w:ascii="Arial Narrow" w:hAnsi="Arial Narrow"/>
          <w:sz w:val="22"/>
          <w:szCs w:val="22"/>
          <w:u w:val="single"/>
        </w:rPr>
        <w:t xml:space="preserve">Die Namen und Anschriften </w:t>
      </w:r>
      <w:r>
        <w:rPr>
          <w:rFonts w:ascii="Arial Narrow" w:hAnsi="Arial Narrow"/>
          <w:sz w:val="22"/>
          <w:szCs w:val="22"/>
          <w:u w:val="single"/>
        </w:rPr>
        <w:t>der Schülerinnen und Schüler, die</w:t>
      </w:r>
      <w:r w:rsidR="00734515" w:rsidRPr="0081435D">
        <w:rPr>
          <w:rFonts w:ascii="Arial Narrow" w:hAnsi="Arial Narrow"/>
          <w:sz w:val="22"/>
          <w:szCs w:val="22"/>
          <w:u w:val="single"/>
        </w:rPr>
        <w:t xml:space="preserve"> Schule</w:t>
      </w:r>
      <w:r>
        <w:rPr>
          <w:rFonts w:ascii="Arial Narrow" w:hAnsi="Arial Narrow"/>
          <w:sz w:val="22"/>
          <w:szCs w:val="22"/>
          <w:u w:val="single"/>
        </w:rPr>
        <w:t xml:space="preserve">, die Ansprechperson in </w:t>
      </w:r>
    </w:p>
    <w:p w:rsidR="00057E9F" w:rsidRDefault="0043495E" w:rsidP="009F2F6F">
      <w:pPr>
        <w:jc w:val="both"/>
        <w:rPr>
          <w:rFonts w:ascii="Arial Narrow" w:hAnsi="Arial Narrow"/>
          <w:sz w:val="22"/>
          <w:szCs w:val="22"/>
        </w:rPr>
      </w:pPr>
      <w:r w:rsidRPr="0043495E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>
        <w:rPr>
          <w:rFonts w:ascii="Arial Narrow" w:hAnsi="Arial Narrow"/>
          <w:sz w:val="22"/>
          <w:szCs w:val="22"/>
          <w:u w:val="single"/>
        </w:rPr>
        <w:t xml:space="preserve">der Schule, </w:t>
      </w:r>
      <w:r w:rsidR="00734515" w:rsidRPr="0081435D">
        <w:rPr>
          <w:rFonts w:ascii="Arial Narrow" w:hAnsi="Arial Narrow"/>
          <w:sz w:val="22"/>
          <w:szCs w:val="22"/>
          <w:u w:val="single"/>
        </w:rPr>
        <w:t xml:space="preserve">sowie der Titel </w:t>
      </w:r>
      <w:r w:rsidR="009F2F6F">
        <w:rPr>
          <w:rFonts w:ascii="Arial Narrow" w:hAnsi="Arial Narrow"/>
          <w:sz w:val="22"/>
          <w:szCs w:val="22"/>
        </w:rPr>
        <w:t xml:space="preserve"> </w:t>
      </w:r>
      <w:r w:rsidR="00734515" w:rsidRPr="009F2F6F">
        <w:rPr>
          <w:rFonts w:ascii="Arial Narrow" w:hAnsi="Arial Narrow"/>
          <w:sz w:val="22"/>
          <w:szCs w:val="22"/>
          <w:u w:val="single"/>
        </w:rPr>
        <w:t>und die Quelle des vorbereiteten Textes</w:t>
      </w:r>
      <w:r w:rsidR="00734515" w:rsidRPr="00FD41FF">
        <w:rPr>
          <w:rFonts w:ascii="Arial Narrow" w:hAnsi="Arial Narrow"/>
          <w:sz w:val="22"/>
          <w:szCs w:val="22"/>
        </w:rPr>
        <w:t xml:space="preserve">  werden </w:t>
      </w:r>
      <w:r w:rsidR="00057E9F">
        <w:rPr>
          <w:rFonts w:ascii="Arial Narrow" w:hAnsi="Arial Narrow"/>
          <w:sz w:val="22"/>
          <w:szCs w:val="22"/>
        </w:rPr>
        <w:t xml:space="preserve">auf dem </w:t>
      </w:r>
    </w:p>
    <w:p w:rsidR="00057E9F" w:rsidRDefault="00057E9F" w:rsidP="009F2F6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Anmeldebogen </w:t>
      </w:r>
      <w:r w:rsidR="00734515" w:rsidRPr="00FD41FF">
        <w:rPr>
          <w:rFonts w:ascii="Arial Narrow" w:hAnsi="Arial Narrow"/>
          <w:sz w:val="22"/>
          <w:szCs w:val="22"/>
        </w:rPr>
        <w:t xml:space="preserve">der </w:t>
      </w:r>
      <w:r w:rsidR="00734515" w:rsidRPr="0081435D">
        <w:rPr>
          <w:rFonts w:ascii="Arial Narrow" w:hAnsi="Arial Narrow"/>
          <w:bCs/>
          <w:sz w:val="22"/>
          <w:szCs w:val="22"/>
        </w:rPr>
        <w:t>Deutsch-Französischen Gesellschaft Bielefeld</w:t>
      </w:r>
      <w:r w:rsidR="00734515" w:rsidRPr="00FD41FF">
        <w:rPr>
          <w:rFonts w:ascii="Arial Narrow" w:hAnsi="Arial Narrow"/>
          <w:sz w:val="22"/>
          <w:szCs w:val="22"/>
        </w:rPr>
        <w:t xml:space="preserve"> </w:t>
      </w:r>
      <w:r w:rsidR="00734515">
        <w:rPr>
          <w:rFonts w:ascii="Arial Narrow" w:hAnsi="Arial Narrow"/>
          <w:sz w:val="22"/>
          <w:szCs w:val="22"/>
        </w:rPr>
        <w:t xml:space="preserve">mitgeteilt (E-Mailadresse </w:t>
      </w:r>
    </w:p>
    <w:p w:rsidR="00734515" w:rsidRPr="00057E9F" w:rsidRDefault="00057E9F" w:rsidP="009F2F6F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  <w:r w:rsidR="00734515">
        <w:rPr>
          <w:rFonts w:ascii="Arial Narrow" w:hAnsi="Arial Narrow"/>
          <w:sz w:val="22"/>
          <w:szCs w:val="22"/>
        </w:rPr>
        <w:t>siehe unten mit dem Kennwort Vorlesewettbewerb).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pStyle w:val="berschrift1"/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Kriterien:</w:t>
      </w:r>
      <w:r w:rsidRPr="00FD41FF">
        <w:rPr>
          <w:rFonts w:ascii="Arial Narrow" w:hAnsi="Arial Narrow"/>
          <w:sz w:val="22"/>
          <w:szCs w:val="22"/>
          <w:u w:val="none"/>
        </w:rPr>
        <w:tab/>
      </w:r>
      <w:r w:rsidRPr="00FD41FF">
        <w:rPr>
          <w:rFonts w:ascii="Arial Narrow" w:hAnsi="Arial Narrow"/>
          <w:b/>
          <w:bCs/>
          <w:sz w:val="22"/>
          <w:szCs w:val="22"/>
          <w:u w:val="none"/>
        </w:rPr>
        <w:t xml:space="preserve">Sieger </w:t>
      </w:r>
      <w:r w:rsidRPr="00FD41FF">
        <w:rPr>
          <w:rFonts w:ascii="Arial Narrow" w:hAnsi="Arial Narrow"/>
          <w:sz w:val="22"/>
          <w:szCs w:val="22"/>
          <w:u w:val="none"/>
        </w:rPr>
        <w:t xml:space="preserve">werden diejenigen, die einen </w:t>
      </w:r>
      <w:r w:rsidRPr="00FD41FF">
        <w:rPr>
          <w:rFonts w:ascii="Arial Narrow" w:hAnsi="Arial Narrow"/>
          <w:b/>
          <w:bCs/>
          <w:sz w:val="22"/>
          <w:szCs w:val="22"/>
          <w:u w:val="none"/>
        </w:rPr>
        <w:t xml:space="preserve">selbst vorbereiteten Text </w:t>
      </w:r>
      <w:r w:rsidRPr="00FD41FF">
        <w:rPr>
          <w:rFonts w:ascii="Arial Narrow" w:hAnsi="Arial Narrow"/>
          <w:sz w:val="22"/>
          <w:szCs w:val="22"/>
          <w:u w:val="none"/>
        </w:rPr>
        <w:t xml:space="preserve"> </w:t>
      </w:r>
      <w:r w:rsidRPr="00ED24ED">
        <w:rPr>
          <w:rFonts w:ascii="Arial Narrow" w:hAnsi="Arial Narrow"/>
          <w:sz w:val="22"/>
          <w:szCs w:val="22"/>
        </w:rPr>
        <w:t>(Lesedauer</w:t>
      </w:r>
      <w:r w:rsidRPr="00FD41FF">
        <w:rPr>
          <w:rFonts w:ascii="Arial Narrow" w:hAnsi="Arial Narrow"/>
          <w:sz w:val="22"/>
          <w:szCs w:val="22"/>
          <w:u w:val="none"/>
        </w:rPr>
        <w:t xml:space="preserve"> </w:t>
      </w:r>
      <w:r w:rsidRPr="00FD41FF">
        <w:rPr>
          <w:rFonts w:ascii="Arial Narrow" w:hAnsi="Arial Narrow"/>
          <w:sz w:val="22"/>
          <w:szCs w:val="22"/>
        </w:rPr>
        <w:t xml:space="preserve">3 Minuten) und einen 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kurzen unbekannten Text </w:t>
      </w:r>
      <w:r w:rsidRPr="00FD41FF">
        <w:rPr>
          <w:rFonts w:ascii="Arial Narrow" w:hAnsi="Arial Narrow"/>
          <w:sz w:val="22"/>
          <w:szCs w:val="22"/>
        </w:rPr>
        <w:t>(Lesedauer ca. 1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41FF">
        <w:rPr>
          <w:rFonts w:ascii="Arial Narrow" w:hAnsi="Arial Narrow"/>
          <w:sz w:val="22"/>
          <w:szCs w:val="22"/>
        </w:rPr>
        <w:t>Minute) hinsichtlich Phonetik, Intonation und Gestaltung am besten lesen.</w:t>
      </w:r>
      <w:r w:rsidR="00A35844">
        <w:rPr>
          <w:rFonts w:ascii="Arial Narrow" w:hAnsi="Arial Narrow"/>
          <w:sz w:val="22"/>
          <w:szCs w:val="22"/>
        </w:rPr>
        <w:t xml:space="preserve"> Der Text sollte zusammenhängend sein.</w:t>
      </w:r>
    </w:p>
    <w:p w:rsidR="00734515" w:rsidRPr="00FD41FF" w:rsidRDefault="00734515" w:rsidP="00734515">
      <w:pPr>
        <w:pStyle w:val="Textkrper-Einzug2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Wir bitten Sie, die ausgewählten Texte und deren Quellen anzugeben.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Jury:</w:t>
      </w:r>
      <w:r w:rsidRPr="00FD41FF">
        <w:rPr>
          <w:rFonts w:ascii="Arial Narrow" w:hAnsi="Arial Narrow"/>
          <w:sz w:val="22"/>
          <w:szCs w:val="22"/>
        </w:rPr>
        <w:tab/>
      </w:r>
      <w:r w:rsidRPr="00FD41FF">
        <w:rPr>
          <w:rFonts w:ascii="Arial Narrow" w:hAnsi="Arial Narrow"/>
          <w:sz w:val="22"/>
          <w:szCs w:val="22"/>
        </w:rPr>
        <w:tab/>
      </w:r>
      <w:r w:rsidR="007F082C">
        <w:rPr>
          <w:rFonts w:ascii="Arial Narrow" w:hAnsi="Arial Narrow"/>
          <w:b/>
          <w:bCs/>
          <w:sz w:val="22"/>
          <w:szCs w:val="22"/>
        </w:rPr>
        <w:t>NN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Termine:</w:t>
      </w:r>
      <w:r w:rsidRPr="00FD41FF">
        <w:rPr>
          <w:rFonts w:ascii="Arial Narrow" w:hAnsi="Arial Narrow"/>
          <w:sz w:val="22"/>
          <w:szCs w:val="22"/>
        </w:rPr>
        <w:tab/>
        <w:t xml:space="preserve">Schriftliche Meldung der Schulvertreter auf beiliegendem     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 xml:space="preserve">                     </w:t>
      </w:r>
      <w:r w:rsidRPr="00FD41FF">
        <w:rPr>
          <w:rFonts w:ascii="Arial Narrow" w:hAnsi="Arial Narrow"/>
          <w:sz w:val="22"/>
          <w:szCs w:val="22"/>
        </w:rPr>
        <w:tab/>
      </w:r>
      <w:r w:rsidRPr="00FD41FF">
        <w:rPr>
          <w:rFonts w:ascii="Arial Narrow" w:hAnsi="Arial Narrow"/>
          <w:b/>
          <w:bCs/>
          <w:sz w:val="22"/>
          <w:szCs w:val="22"/>
        </w:rPr>
        <w:t xml:space="preserve">Meldebogen bis spätestens </w:t>
      </w:r>
      <w:r w:rsidR="00527CA1">
        <w:rPr>
          <w:rFonts w:ascii="Arial Narrow" w:hAnsi="Arial Narrow"/>
          <w:b/>
          <w:bCs/>
          <w:sz w:val="22"/>
          <w:szCs w:val="22"/>
        </w:rPr>
        <w:t>28. April 2017</w:t>
      </w:r>
      <w:r w:rsidRPr="00FD41FF">
        <w:rPr>
          <w:rFonts w:ascii="Arial Narrow" w:hAnsi="Arial Narrow"/>
          <w:sz w:val="22"/>
          <w:szCs w:val="22"/>
        </w:rPr>
        <w:t xml:space="preserve">          </w:t>
      </w:r>
    </w:p>
    <w:p w:rsidR="00734515" w:rsidRPr="00FD41FF" w:rsidRDefault="00734515" w:rsidP="00734515">
      <w:pPr>
        <w:jc w:val="both"/>
        <w:rPr>
          <w:sz w:val="22"/>
          <w:szCs w:val="22"/>
        </w:rPr>
      </w:pPr>
      <w:r w:rsidRPr="00FD41FF">
        <w:rPr>
          <w:sz w:val="22"/>
          <w:szCs w:val="22"/>
        </w:rPr>
        <w:t xml:space="preserve">                       </w:t>
      </w:r>
      <w:r w:rsidRPr="00FD41FF">
        <w:rPr>
          <w:sz w:val="22"/>
          <w:szCs w:val="22"/>
          <w:u w:val="single"/>
        </w:rPr>
        <w:t>Marie-Lu Matzke, Ceciliengymnasium, Niedermühlenkamp 5, 33604 Bielefeld</w:t>
      </w:r>
    </w:p>
    <w:p w:rsidR="00734515" w:rsidRPr="0081435D" w:rsidRDefault="00734515" w:rsidP="00734515">
      <w:pPr>
        <w:pStyle w:val="Textkrper-Zeileneinzug"/>
        <w:ind w:left="1416" w:firstLine="0"/>
        <w:jc w:val="both"/>
        <w:rPr>
          <w:rFonts w:ascii="Arial Narrow" w:hAnsi="Arial Narrow"/>
          <w:sz w:val="22"/>
          <w:szCs w:val="22"/>
          <w:u w:val="none"/>
        </w:rPr>
      </w:pPr>
      <w:r w:rsidRPr="0081435D">
        <w:rPr>
          <w:rFonts w:ascii="Arial Narrow" w:hAnsi="Arial Narrow"/>
          <w:sz w:val="22"/>
          <w:szCs w:val="22"/>
          <w:u w:val="none"/>
        </w:rPr>
        <w:t>oder</w:t>
      </w:r>
    </w:p>
    <w:p w:rsidR="00734515" w:rsidRPr="00FD41FF" w:rsidRDefault="00734515" w:rsidP="00734515">
      <w:pPr>
        <w:pStyle w:val="Textkrper-Zeileneinzug"/>
        <w:ind w:left="1416" w:firstLine="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E-Mail :</w:t>
      </w:r>
      <w:r w:rsidR="005446AE">
        <w:rPr>
          <w:rFonts w:ascii="Arial Narrow" w:hAnsi="Arial Narrow"/>
          <w:sz w:val="22"/>
          <w:szCs w:val="22"/>
        </w:rPr>
        <w:t>maria-luise.matzke@ceciliengymnasium.de</w:t>
      </w:r>
      <w:r w:rsidRPr="00FD41FF">
        <w:rPr>
          <w:rFonts w:ascii="Arial Narrow" w:hAnsi="Arial Narrow"/>
          <w:sz w:val="22"/>
          <w:szCs w:val="22"/>
        </w:rPr>
        <w:t xml:space="preserve"> </w:t>
      </w:r>
    </w:p>
    <w:p w:rsidR="00734515" w:rsidRPr="00FD41FF" w:rsidRDefault="00734515" w:rsidP="00734515">
      <w:pPr>
        <w:pStyle w:val="Textkrper-Zeileneinzug"/>
        <w:ind w:left="1416" w:firstLine="0"/>
        <w:jc w:val="both"/>
        <w:rPr>
          <w:rFonts w:ascii="Arial Narrow" w:hAnsi="Arial Narrow"/>
          <w:sz w:val="22"/>
          <w:szCs w:val="22"/>
          <w:u w:val="none"/>
        </w:rPr>
      </w:pPr>
      <w:r w:rsidRPr="00FD41FF">
        <w:rPr>
          <w:rFonts w:ascii="Arial Narrow" w:hAnsi="Arial Narrow"/>
          <w:sz w:val="22"/>
          <w:szCs w:val="22"/>
        </w:rPr>
        <w:t>(Kennwort: Vorlesewettbewerb)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 xml:space="preserve">                 </w:t>
      </w:r>
    </w:p>
    <w:p w:rsidR="009F2F6F" w:rsidRDefault="00734515" w:rsidP="00734515">
      <w:pPr>
        <w:pStyle w:val="Textkrper-Einzug3"/>
        <w:ind w:left="0"/>
        <w:rPr>
          <w:b w:val="0"/>
          <w:sz w:val="22"/>
          <w:szCs w:val="22"/>
        </w:rPr>
      </w:pPr>
      <w:r w:rsidRPr="009F2F6F">
        <w:rPr>
          <w:b w:val="0"/>
          <w:sz w:val="22"/>
          <w:szCs w:val="22"/>
        </w:rPr>
        <w:t xml:space="preserve">Der Lesewettbewerb findet  </w:t>
      </w:r>
      <w:r w:rsidR="007F082C">
        <w:rPr>
          <w:b w:val="0"/>
          <w:sz w:val="22"/>
          <w:szCs w:val="22"/>
        </w:rPr>
        <w:t xml:space="preserve">statt </w:t>
      </w:r>
      <w:r w:rsidRPr="009F2F6F">
        <w:rPr>
          <w:b w:val="0"/>
          <w:sz w:val="22"/>
          <w:szCs w:val="22"/>
        </w:rPr>
        <w:t xml:space="preserve">am </w:t>
      </w:r>
    </w:p>
    <w:p w:rsidR="00BA762F" w:rsidRPr="009F2F6F" w:rsidRDefault="00BA762F" w:rsidP="00734515">
      <w:pPr>
        <w:pStyle w:val="Textkrper-Einzug3"/>
        <w:ind w:left="0"/>
        <w:rPr>
          <w:b w:val="0"/>
          <w:sz w:val="22"/>
          <w:szCs w:val="22"/>
        </w:rPr>
      </w:pPr>
    </w:p>
    <w:p w:rsidR="00734515" w:rsidRPr="00BA762F" w:rsidRDefault="00734515" w:rsidP="009F2F6F">
      <w:pPr>
        <w:pStyle w:val="Textkrper-Einzug3"/>
        <w:ind w:left="0"/>
        <w:jc w:val="center"/>
        <w:rPr>
          <w:sz w:val="28"/>
          <w:szCs w:val="28"/>
        </w:rPr>
      </w:pPr>
      <w:r w:rsidRPr="00BA762F">
        <w:rPr>
          <w:sz w:val="28"/>
          <w:szCs w:val="28"/>
        </w:rPr>
        <w:t>Donnerstag, den</w:t>
      </w:r>
      <w:r w:rsidR="009F2F6F" w:rsidRPr="00BA762F">
        <w:rPr>
          <w:sz w:val="28"/>
          <w:szCs w:val="28"/>
        </w:rPr>
        <w:t xml:space="preserve"> </w:t>
      </w:r>
      <w:r w:rsidR="00527CA1">
        <w:rPr>
          <w:sz w:val="28"/>
          <w:szCs w:val="28"/>
        </w:rPr>
        <w:t>4. Mai 2017</w:t>
      </w:r>
      <w:r w:rsidRPr="00BA762F">
        <w:rPr>
          <w:sz w:val="28"/>
          <w:szCs w:val="28"/>
        </w:rPr>
        <w:t xml:space="preserve"> im Ceciliengymnasium.</w:t>
      </w:r>
    </w:p>
    <w:p w:rsidR="00734515" w:rsidRPr="00BA762F" w:rsidRDefault="00734515" w:rsidP="00734515">
      <w:pPr>
        <w:pStyle w:val="Textkrper-Einzug3"/>
        <w:ind w:left="0"/>
        <w:rPr>
          <w:rFonts w:ascii="Arial Narrow" w:hAnsi="Arial Narrow"/>
          <w:sz w:val="28"/>
          <w:szCs w:val="28"/>
          <w:u w:val="single"/>
        </w:rPr>
      </w:pPr>
    </w:p>
    <w:p w:rsidR="00734515" w:rsidRDefault="00734515" w:rsidP="00734515">
      <w:pPr>
        <w:pStyle w:val="Textkrper-Einzug3"/>
        <w:ind w:left="1410" w:hanging="1410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Preise:</w:t>
      </w:r>
      <w:r w:rsidRPr="00FD41FF">
        <w:rPr>
          <w:rFonts w:ascii="Arial Narrow" w:hAnsi="Arial Narrow"/>
          <w:sz w:val="22"/>
          <w:szCs w:val="22"/>
        </w:rPr>
        <w:tab/>
        <w:t>Bücher</w:t>
      </w:r>
      <w:r>
        <w:rPr>
          <w:rFonts w:ascii="Arial Narrow" w:hAnsi="Arial Narrow"/>
          <w:sz w:val="22"/>
          <w:szCs w:val="22"/>
        </w:rPr>
        <w:t xml:space="preserve">- und Kinogutscheine </w:t>
      </w:r>
      <w:r w:rsidRPr="00FD41FF">
        <w:rPr>
          <w:rFonts w:ascii="Arial Narrow" w:hAnsi="Arial Narrow"/>
          <w:sz w:val="22"/>
          <w:szCs w:val="22"/>
        </w:rPr>
        <w:t>für die ersten drei Plätze</w:t>
      </w:r>
      <w:r>
        <w:rPr>
          <w:rFonts w:ascii="Arial Narrow" w:hAnsi="Arial Narrow"/>
          <w:sz w:val="22"/>
          <w:szCs w:val="22"/>
        </w:rPr>
        <w:t xml:space="preserve"> und auf jeden Fall einen Kinogutschein für jeden Teilnehmer</w:t>
      </w:r>
    </w:p>
    <w:p w:rsidR="00734515" w:rsidRDefault="00734515" w:rsidP="00734515">
      <w:pPr>
        <w:pStyle w:val="Textkrper-Einzug3"/>
        <w:ind w:left="1410" w:hanging="1410"/>
        <w:rPr>
          <w:rFonts w:ascii="Arial Narrow" w:hAnsi="Arial Narrow"/>
          <w:sz w:val="22"/>
          <w:szCs w:val="22"/>
        </w:rPr>
      </w:pPr>
    </w:p>
    <w:p w:rsidR="00D87CD9" w:rsidRPr="00964A54" w:rsidRDefault="00964A54" w:rsidP="00964A54">
      <w:pPr>
        <w:pStyle w:val="Textkrper-Einzug3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Teilnahme an der Veranstaltung erfolgt auf eigene Verantwortung.  Weder die Organisatoren noch die Deutsch-Französische Gesellschaft übernehmen im Schadensfall die Haftung.</w:t>
      </w:r>
      <w:r w:rsidR="00527CA1">
        <w:rPr>
          <w:rFonts w:ascii="Arial Narrow" w:hAnsi="Arial Narrow"/>
          <w:sz w:val="22"/>
          <w:szCs w:val="22"/>
        </w:rPr>
        <w:t xml:space="preserve"> Wir möchten Die Lehrerinnen und Lehrer bitten, für eine Begleitung der Schülergruppen zu sorgen.</w:t>
      </w:r>
    </w:p>
    <w:sectPr w:rsidR="00D87CD9" w:rsidRPr="00964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5"/>
    <w:rsid w:val="00057E9F"/>
    <w:rsid w:val="0043495E"/>
    <w:rsid w:val="00527CA1"/>
    <w:rsid w:val="005446AE"/>
    <w:rsid w:val="00687FAE"/>
    <w:rsid w:val="006C563B"/>
    <w:rsid w:val="00734515"/>
    <w:rsid w:val="007F082C"/>
    <w:rsid w:val="00964A54"/>
    <w:rsid w:val="009F2F6F"/>
    <w:rsid w:val="00A35844"/>
    <w:rsid w:val="00BA762F"/>
    <w:rsid w:val="00D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34515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34515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734515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34515"/>
    <w:rPr>
      <w:rFonts w:ascii="Times New Roman" w:eastAsia="Times New Roman" w:hAnsi="Times New Roman" w:cs="Times New Roman"/>
      <w:b/>
      <w:bCs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34515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734515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734515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734515"/>
    <w:rPr>
      <w:rFonts w:ascii="Times New Roman" w:eastAsia="Times New Roman" w:hAnsi="Times New Roman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734515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734515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styleId="Hyperlink">
    <w:name w:val="Hyperlink"/>
    <w:rsid w:val="00527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34515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34515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734515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34515"/>
    <w:rPr>
      <w:rFonts w:ascii="Times New Roman" w:eastAsia="Times New Roman" w:hAnsi="Times New Roman" w:cs="Times New Roman"/>
      <w:b/>
      <w:bCs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34515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734515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734515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734515"/>
    <w:rPr>
      <w:rFonts w:ascii="Times New Roman" w:eastAsia="Times New Roman" w:hAnsi="Times New Roman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734515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734515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styleId="Hyperlink">
    <w:name w:val="Hyperlink"/>
    <w:rsid w:val="0052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luise.matzke@cecilien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2017-03-28T20:37:00Z</dcterms:created>
  <dcterms:modified xsi:type="dcterms:W3CDTF">2017-03-28T20:37:00Z</dcterms:modified>
</cp:coreProperties>
</file>